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1F42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صالحی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ای آشناترین چه غریبانه می روی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مخفی ز چشم شهر ز کاشانه میروی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ما که بنای دوری از هم نداشتیم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بانوی خانه بی علی از خانه می روی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آخر هم آرزو به دل زینبین ماند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گیسوی طفل را نزدی شانه، می روی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بودی کبوتر و به پرستو بدل شدی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هم زود، هم کبود از این لانه می روی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**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گر چه مرا نبردی و تنها گذاشتی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راحت شدی از آن همه دردی که داشتی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امشب که غسل دادم و شستم تن تو را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فهمیدم از چه نای نفس هم نداشتی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فهمیدم عاقبت که چرا موقع نماز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هر بار بین سجده گل لاله کاشتی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فهمیدم عاقبت که چرا پیش محرمت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یک لحظه معجر از سر خود بر نداشتی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**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غسل به زیر پیرهنت باورم نشد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زخمی که بود بر بدنت باورم نشد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lastRenderedPageBreak/>
        <w:t>دیدم هنوز هم اثر تازیانه ها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مانده به جای جایِ تنت باورم نشد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این که چه کرد ضربه مسمار با تو تا...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...امشب که خون شده کفنت باورم نشد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**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ای وای از غم تو و احوال شوهرت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یکّی دو تا که نیست جراحات پیکرت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زنده شدند خاطره ها پیش چشم من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وای از به خاک خوردن تو پیش دخترت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با ضربه ای که خورد به پهلویت عاقبت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از دست رفت غنچه نشکفته پرپرت</w:t>
      </w:r>
    </w:p>
    <w:p w:rsidR="00241F42" w:rsidRPr="00241F42" w:rsidRDefault="00241F42" w:rsidP="00241F4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41F42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241F42" w:rsidRDefault="00241F42" w:rsidP="00241F42">
      <w:pPr>
        <w:rPr>
          <w:rFonts w:hint="cs"/>
        </w:rPr>
      </w:pPr>
    </w:p>
    <w:p w:rsidR="00FC63C8" w:rsidRPr="00241F42" w:rsidRDefault="00FC63C8" w:rsidP="00241F42"/>
    <w:sectPr w:rsidR="00FC63C8" w:rsidRPr="00241F4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241F4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41F42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48BF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Company>Novin Pendar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2013-11-23T11:07:00Z</dcterms:created>
  <dcterms:modified xsi:type="dcterms:W3CDTF">2013-11-23T11:08:00Z</dcterms:modified>
</cp:coreProperties>
</file>